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EBF5" w14:textId="628D83BD" w:rsidR="00073184" w:rsidRDefault="009D41BA">
      <w:r>
        <w:t>Dies ist ein Test-Dokument</w:t>
      </w:r>
    </w:p>
    <w:sectPr w:rsidR="000731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BA"/>
    <w:rsid w:val="00073184"/>
    <w:rsid w:val="009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50F"/>
  <w15:chartTrackingRefBased/>
  <w15:docId w15:val="{432DEA41-B40E-4D4E-A082-A80E28EA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Egbert // cytrus GmbH</dc:creator>
  <cp:keywords/>
  <dc:description/>
  <cp:lastModifiedBy>Malte Koitka</cp:lastModifiedBy>
  <cp:revision>1</cp:revision>
  <dcterms:created xsi:type="dcterms:W3CDTF">2023-11-23T10:04:00Z</dcterms:created>
  <dcterms:modified xsi:type="dcterms:W3CDTF">2023-11-23T10:04:00Z</dcterms:modified>
</cp:coreProperties>
</file>